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88" w:rsidRDefault="006B1D88">
      <w:pPr>
        <w:rPr>
          <w:rFonts w:ascii="Arial" w:hAnsi="Arial" w:cs="Arial"/>
          <w:i/>
          <w:iCs/>
          <w:color w:val="000000"/>
          <w:shd w:val="clear" w:color="auto" w:fill="FFFFFF"/>
        </w:rPr>
      </w:pPr>
    </w:p>
    <w:p w:rsidR="006B1D88" w:rsidRPr="006B1D88" w:rsidRDefault="006B1D88" w:rsidP="006B1D88">
      <w:pPr>
        <w:jc w:val="center"/>
        <w:rPr>
          <w:rFonts w:cs="Times New Roman"/>
          <w:b/>
          <w:iCs/>
          <w:color w:val="000000"/>
          <w:sz w:val="32"/>
          <w:szCs w:val="32"/>
          <w:shd w:val="clear" w:color="auto" w:fill="FFFFFF"/>
        </w:rPr>
      </w:pPr>
      <w:r w:rsidRPr="006B1D88">
        <w:rPr>
          <w:rFonts w:cs="Times New Roman"/>
          <w:b/>
          <w:iCs/>
          <w:color w:val="000000"/>
          <w:sz w:val="32"/>
          <w:szCs w:val="32"/>
          <w:shd w:val="clear" w:color="auto" w:fill="FFFFFF"/>
        </w:rPr>
        <w:t>RỐI LOẠN TĂNG ĐỘNG GIẢM CHÚ Ý</w:t>
      </w:r>
    </w:p>
    <w:p w:rsidR="006A72A6" w:rsidRDefault="006B1D88">
      <w:pPr>
        <w:rPr>
          <w:rFonts w:ascii="Arial" w:hAnsi="Arial" w:cs="Arial"/>
          <w:i/>
          <w:iCs/>
          <w:color w:val="000000"/>
          <w:shd w:val="clear" w:color="auto" w:fill="FFFFFF"/>
        </w:rPr>
      </w:pPr>
      <w:r>
        <w:rPr>
          <w:rFonts w:ascii="Arial" w:hAnsi="Arial" w:cs="Arial"/>
          <w:i/>
          <w:iCs/>
          <w:color w:val="000000"/>
          <w:shd w:val="clear" w:color="auto" w:fill="FFFFFF"/>
        </w:rPr>
        <w:t xml:space="preserve">Rối loạn tăng động giảm chú ý (Attention Deficit Hyperactivity Disorder, viết tắt là ADHD) là rối loạn tâm thần và thần kinh-hành vi, đặc trưng bởi khó khăn trong việc tập trung hoặc tăng hoạt động / xung động hay kết hợp cả giảm tập trung chú ý và tăng hoạt động / xung động. </w:t>
      </w:r>
      <w:proofErr w:type="gramStart"/>
      <w:r>
        <w:rPr>
          <w:rFonts w:ascii="Arial" w:hAnsi="Arial" w:cs="Arial"/>
          <w:i/>
          <w:iCs/>
          <w:color w:val="000000"/>
          <w:shd w:val="clear" w:color="auto" w:fill="FFFFFF"/>
        </w:rPr>
        <w:t>Cho đến nay, ADHD là dạng rối loạn được tìm hiểu khá rõ về cả đặc điểm, mô tả, dịch tễ cũng như cách điều trị.</w:t>
      </w:r>
      <w:proofErr w:type="gramEnd"/>
    </w:p>
    <w:p w:rsidR="006B1D88" w:rsidRPr="006B1D88" w:rsidRDefault="006B1D88" w:rsidP="006B1D88">
      <w:pPr>
        <w:spacing w:after="0" w:line="240" w:lineRule="auto"/>
        <w:rPr>
          <w:rFonts w:eastAsia="Times New Roman" w:cs="Times New Roman"/>
          <w:sz w:val="24"/>
          <w:szCs w:val="24"/>
        </w:rPr>
      </w:pPr>
      <w:r w:rsidRPr="006B1D88">
        <w:rPr>
          <w:rFonts w:eastAsia="Times New Roman" w:cs="Times New Roman"/>
          <w:b/>
          <w:bCs/>
          <w:color w:val="000000"/>
          <w:sz w:val="24"/>
          <w:szCs w:val="24"/>
          <w:shd w:val="clear" w:color="auto" w:fill="FFFFFF"/>
        </w:rPr>
        <w:t>1. Khái niệm</w:t>
      </w:r>
      <w:bookmarkStart w:id="0" w:name="_GoBack"/>
      <w:bookmarkEnd w:id="0"/>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Rối loạn tăng động giảm chú ý (Attention Deficit Hyperactivity Disorder) là rối loạn tâm thần và thần kinh-hành vi, đặc trưng bởi khó khăn trong việc tập trung hoặc tăng hoạt động / xung động hay kết hợp cả giảm tập trung chú ý và tăng hoạt động / xung động.</w:t>
      </w:r>
    </w:p>
    <w:p w:rsidR="006B1D88" w:rsidRPr="006B1D88" w:rsidRDefault="006B1D88" w:rsidP="006B1D88">
      <w:pPr>
        <w:shd w:val="clear" w:color="auto" w:fill="FFFFFF"/>
        <w:spacing w:after="0" w:line="240" w:lineRule="auto"/>
        <w:rPr>
          <w:rFonts w:eastAsia="Times New Roman" w:cs="Times New Roman"/>
          <w:color w:val="000000"/>
          <w:sz w:val="24"/>
          <w:szCs w:val="24"/>
        </w:rPr>
      </w:pPr>
      <w:proofErr w:type="gramStart"/>
      <w:r w:rsidRPr="006B1D88">
        <w:rPr>
          <w:rFonts w:eastAsia="Times New Roman" w:cs="Times New Roman"/>
          <w:color w:val="000000"/>
          <w:sz w:val="24"/>
          <w:szCs w:val="24"/>
        </w:rPr>
        <w:t>ADHD là dạng rối loạn phát triển phổ biến ở trẻ em và có thể tiếp tục gây những ảnh hưởng đến khi trẻ lớn lên và trưởng thảnh.</w:t>
      </w:r>
      <w:proofErr w:type="gramEnd"/>
      <w:r w:rsidRPr="006B1D88">
        <w:rPr>
          <w:rFonts w:eastAsia="Times New Roman" w:cs="Times New Roman"/>
          <w:color w:val="000000"/>
          <w:sz w:val="24"/>
          <w:szCs w:val="24"/>
        </w:rPr>
        <w:t xml:space="preserve"> Ở Mỹ, ADHD ảnh hưởng đến khoảng 4,1 % người trưởng thành từ 18 tuổi trở lên; ảnh hưởng tới 9 % trẻ từ trong độ tuổi từ 13 – 18 và tỷ lệ bé trai gấp 4 lần bé gái.</w:t>
      </w:r>
    </w:p>
    <w:p w:rsidR="006B1D88" w:rsidRPr="006B1D88" w:rsidRDefault="006B1D88" w:rsidP="006B1D88">
      <w:pPr>
        <w:shd w:val="clear" w:color="auto" w:fill="FFFFFF"/>
        <w:spacing w:after="0" w:line="240" w:lineRule="auto"/>
        <w:rPr>
          <w:rFonts w:eastAsia="Times New Roman" w:cs="Times New Roman"/>
          <w:color w:val="000000"/>
          <w:sz w:val="24"/>
          <w:szCs w:val="24"/>
        </w:rPr>
      </w:pP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b/>
          <w:bCs/>
          <w:color w:val="000000"/>
          <w:sz w:val="24"/>
          <w:szCs w:val="24"/>
        </w:rPr>
        <w:t>2. Nguyên nhân của ADHD </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Các nghiên cứu hiện nay vẫn chưa có kết luận cuối cùng về nguyên nhân gây ra rối loạn tăng động giảm chú ý. Các khảo sát về nguyên nhân của rối loạn này đã được thực hiện ở nhiều phạm vi khác nhau. Thông qua việc điều tra ở mức độ về chất dẫn truyền trong tế bào thần kinh trong não bộ (dopamine, nonpinaphrin và serotonin) đã tìm thấy một số thông tin để giải thích cho nguyên nhân của rối loạn tập trung chú ý. Tuy nhiên chính xác việc một chất dẫn truyền hay tất cả các chất dẫn truyền tác động đến sự phát triển của chứng ADHD như thế nào thì vẫn còn là một điều bí ẩn chưa được giải đáp.</w:t>
      </w:r>
    </w:p>
    <w:p w:rsidR="006B1D88" w:rsidRPr="006B1D88" w:rsidRDefault="006B1D88" w:rsidP="006B1D88">
      <w:pPr>
        <w:shd w:val="clear" w:color="auto" w:fill="FFFFFF"/>
        <w:spacing w:after="0" w:line="240" w:lineRule="auto"/>
        <w:rPr>
          <w:rFonts w:eastAsia="Times New Roman" w:cs="Times New Roman"/>
          <w:color w:val="000000"/>
          <w:sz w:val="24"/>
          <w:szCs w:val="24"/>
        </w:rPr>
      </w:pP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b/>
          <w:bCs/>
          <w:color w:val="000000"/>
          <w:sz w:val="24"/>
          <w:szCs w:val="24"/>
        </w:rPr>
        <w:t>3. Phân loại</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ADHD bao gồm 3 dạng: </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(1). Giảm tập trung là chủ yếu: khó duy trì chú ý vào nhiệm vụ, hoạt động đòi hỏi nỗ lực trí tuệ, ví dụ tập viết, ngồi học… (</w:t>
      </w:r>
      <w:proofErr w:type="gramStart"/>
      <w:r w:rsidRPr="006B1D88">
        <w:rPr>
          <w:rFonts w:eastAsia="Times New Roman" w:cs="Times New Roman"/>
          <w:color w:val="000000"/>
          <w:sz w:val="24"/>
          <w:szCs w:val="24"/>
        </w:rPr>
        <w:t>không</w:t>
      </w:r>
      <w:proofErr w:type="gramEnd"/>
      <w:r w:rsidRPr="006B1D88">
        <w:rPr>
          <w:rFonts w:eastAsia="Times New Roman" w:cs="Times New Roman"/>
          <w:color w:val="000000"/>
          <w:sz w:val="24"/>
          <w:szCs w:val="24"/>
        </w:rPr>
        <w:t xml:space="preserve"> tính những hoạt động mà trẻ thích như xếp hình đồ chơi, chơi điện tử hay xem tivi); hay quên; hay đãng trí; dễ bị sao nhãng bởi các kích thích bên ngoài…</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xml:space="preserve">(2) Tăng động – xung động là chủ yếu: chân </w:t>
      </w:r>
      <w:proofErr w:type="gramStart"/>
      <w:r w:rsidRPr="006B1D88">
        <w:rPr>
          <w:rFonts w:eastAsia="Times New Roman" w:cs="Times New Roman"/>
          <w:color w:val="000000"/>
          <w:sz w:val="24"/>
          <w:szCs w:val="24"/>
        </w:rPr>
        <w:t>tay</w:t>
      </w:r>
      <w:proofErr w:type="gramEnd"/>
      <w:r w:rsidRPr="006B1D88">
        <w:rPr>
          <w:rFonts w:eastAsia="Times New Roman" w:cs="Times New Roman"/>
          <w:color w:val="000000"/>
          <w:sz w:val="24"/>
          <w:szCs w:val="24"/>
        </w:rPr>
        <w:t xml:space="preserve"> luôn cựa quậy, khó ngồi yên, hoạt động liên tục, nói liên tục hoặc quá nhiều, bộp chộp, xen vào người khác, chạy nhảy leo trèo quá mức.</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(3) Kết hợp giảm tập trung và tăng động – xung động.</w:t>
      </w:r>
    </w:p>
    <w:p w:rsidR="006B1D88" w:rsidRPr="006B1D88" w:rsidRDefault="006B1D88" w:rsidP="006B1D88">
      <w:pPr>
        <w:shd w:val="clear" w:color="auto" w:fill="FFFFFF"/>
        <w:spacing w:after="0" w:line="240" w:lineRule="auto"/>
        <w:rPr>
          <w:rFonts w:eastAsia="Times New Roman" w:cs="Times New Roman"/>
          <w:color w:val="000000"/>
          <w:sz w:val="24"/>
          <w:szCs w:val="24"/>
        </w:rPr>
      </w:pP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b/>
          <w:bCs/>
          <w:color w:val="000000"/>
          <w:sz w:val="24"/>
          <w:szCs w:val="24"/>
        </w:rPr>
        <w:t>4. Tiêu chí chẩn đoán</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xml:space="preserve">ADHD là một tình trạng mạn tính đặc trưng bởi mức độ phát triển không phù hợp của thiếu chú ý, xung động và hiếu động thái quá, hay sự kết hợp của các triệu chứng này. </w:t>
      </w:r>
      <w:proofErr w:type="gramStart"/>
      <w:r w:rsidRPr="006B1D88">
        <w:rPr>
          <w:rFonts w:eastAsia="Times New Roman" w:cs="Times New Roman"/>
          <w:color w:val="000000"/>
          <w:sz w:val="24"/>
          <w:szCs w:val="24"/>
        </w:rPr>
        <w:t>Để kết luận ADHD phải có ít nhất 6 triệu chứng tồn tại trong vòng 6 tháng gần đây (hoặc lâu hơn) và các triệu chứng này phải có mặt trong hai hoặc nhiều hơn các môi trường (gia đình, lớp học, phòng khám).</w:t>
      </w:r>
      <w:proofErr w:type="gramEnd"/>
      <w:r w:rsidRPr="006B1D88">
        <w:rPr>
          <w:rFonts w:eastAsia="Times New Roman" w:cs="Times New Roman"/>
          <w:color w:val="000000"/>
          <w:sz w:val="24"/>
          <w:szCs w:val="24"/>
        </w:rPr>
        <w:t> </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b/>
          <w:bCs/>
          <w:i/>
          <w:iCs/>
          <w:color w:val="000000"/>
          <w:sz w:val="24"/>
          <w:szCs w:val="24"/>
        </w:rPr>
        <w:t>Các triệu chứng giảm tập trung/chú ý </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không chú ý tới chi tiết hoặc làm lỗi bất cẩn trong việc học, làm việc hoặc các hoạt động khác</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gặp khó khăn trong việc duy trì sự chú ý trong công việc hay chơi</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lastRenderedPageBreak/>
        <w:sym w:font="Symbol" w:char="F0D8"/>
      </w:r>
      <w:r w:rsidRPr="006B1D88">
        <w:rPr>
          <w:rFonts w:eastAsia="Times New Roman" w:cs="Times New Roman"/>
          <w:color w:val="000000"/>
          <w:sz w:val="24"/>
          <w:szCs w:val="24"/>
        </w:rPr>
        <w:tab/>
        <w:t>Thường không lắng nghe khi nói chuyện trực tiếp</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 xml:space="preserve">Thường không nghe </w:t>
      </w:r>
      <w:proofErr w:type="gramStart"/>
      <w:r w:rsidRPr="006B1D88">
        <w:rPr>
          <w:rFonts w:eastAsia="Times New Roman" w:cs="Times New Roman"/>
          <w:color w:val="000000"/>
          <w:sz w:val="24"/>
          <w:szCs w:val="24"/>
        </w:rPr>
        <w:t>theo</w:t>
      </w:r>
      <w:proofErr w:type="gramEnd"/>
      <w:r w:rsidRPr="006B1D88">
        <w:rPr>
          <w:rFonts w:eastAsia="Times New Roman" w:cs="Times New Roman"/>
          <w:color w:val="000000"/>
          <w:sz w:val="24"/>
          <w:szCs w:val="24"/>
        </w:rPr>
        <w:t xml:space="preserve"> hướng dẫn và không hoàn thành việc học, làm việc, công việc hoặc nhiệm vụ tại nơi làm việc</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gặp khó khăn khi tổ chức hoạt động hay thực hiện nhiệm vụ.</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r>
      <w:proofErr w:type="gramStart"/>
      <w:r w:rsidRPr="006B1D88">
        <w:rPr>
          <w:rFonts w:eastAsia="Times New Roman" w:cs="Times New Roman"/>
          <w:color w:val="000000"/>
          <w:sz w:val="24"/>
          <w:szCs w:val="24"/>
        </w:rPr>
        <w:t>Thường tránh, không thích hoặc là miễn cưỡng tham gia vào các nhiệm vụ đòi hỏi phải có sự nỗ lực hay tập trung lâu.</w:t>
      </w:r>
      <w:proofErr w:type="gramEnd"/>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mất những thứ cần thiết cho công việc hoặc hoạt động</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dễ dàng bị phân tâm bởi các kích thích không liên quan</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hay quên trong sinh hoạt hàng ngày.</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b/>
          <w:bCs/>
          <w:i/>
          <w:iCs/>
          <w:color w:val="000000"/>
          <w:sz w:val="24"/>
          <w:szCs w:val="24"/>
        </w:rPr>
        <w:t>Các triệu chứng tăng hoạt động</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 xml:space="preserve">Thường bồn chồn với bàn </w:t>
      </w:r>
      <w:proofErr w:type="gramStart"/>
      <w:r w:rsidRPr="006B1D88">
        <w:rPr>
          <w:rFonts w:eastAsia="Times New Roman" w:cs="Times New Roman"/>
          <w:color w:val="000000"/>
          <w:sz w:val="24"/>
          <w:szCs w:val="24"/>
        </w:rPr>
        <w:t>tay</w:t>
      </w:r>
      <w:proofErr w:type="gramEnd"/>
      <w:r w:rsidRPr="006B1D88">
        <w:rPr>
          <w:rFonts w:eastAsia="Times New Roman" w:cs="Times New Roman"/>
          <w:color w:val="000000"/>
          <w:sz w:val="24"/>
          <w:szCs w:val="24"/>
        </w:rPr>
        <w:t xml:space="preserve"> hoặc bàn chân hoặc vặn vẹo trong ghế.</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r>
      <w:proofErr w:type="gramStart"/>
      <w:r w:rsidRPr="006B1D88">
        <w:rPr>
          <w:rFonts w:eastAsia="Times New Roman" w:cs="Times New Roman"/>
          <w:color w:val="000000"/>
          <w:sz w:val="24"/>
          <w:szCs w:val="24"/>
        </w:rPr>
        <w:t>Thường rời khỏi chỗ ngồi trong lớp học hoặc trong những trường hợp khác.</w:t>
      </w:r>
      <w:proofErr w:type="gramEnd"/>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 xml:space="preserve">Thường chạy hoặc </w:t>
      </w:r>
      <w:proofErr w:type="gramStart"/>
      <w:r w:rsidRPr="006B1D88">
        <w:rPr>
          <w:rFonts w:eastAsia="Times New Roman" w:cs="Times New Roman"/>
          <w:color w:val="000000"/>
          <w:sz w:val="24"/>
          <w:szCs w:val="24"/>
        </w:rPr>
        <w:t>leo</w:t>
      </w:r>
      <w:proofErr w:type="gramEnd"/>
      <w:r w:rsidRPr="006B1D88">
        <w:rPr>
          <w:rFonts w:eastAsia="Times New Roman" w:cs="Times New Roman"/>
          <w:color w:val="000000"/>
          <w:sz w:val="24"/>
          <w:szCs w:val="24"/>
        </w:rPr>
        <w:t xml:space="preserve"> trèo quá mức trong những tình huống không thích hợp</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gặp khó khăn khi chơi hoặc tham gia vào các hoạt động giải trí nhẹ nhàng hoặc các trò chơi/ hoạt động tĩnh</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 xml:space="preserve">Thường xuyên trong tình trạng luôn chân luôn </w:t>
      </w:r>
      <w:proofErr w:type="gramStart"/>
      <w:r w:rsidRPr="006B1D88">
        <w:rPr>
          <w:rFonts w:eastAsia="Times New Roman" w:cs="Times New Roman"/>
          <w:color w:val="000000"/>
          <w:sz w:val="24"/>
          <w:szCs w:val="24"/>
        </w:rPr>
        <w:t>tay</w:t>
      </w:r>
      <w:proofErr w:type="gramEnd"/>
      <w:r w:rsidRPr="006B1D88">
        <w:rPr>
          <w:rFonts w:eastAsia="Times New Roman" w:cs="Times New Roman"/>
          <w:color w:val="000000"/>
          <w:sz w:val="24"/>
          <w:szCs w:val="24"/>
        </w:rPr>
        <w:t xml:space="preserve"> hoặc như được điều khiển bởi động cơ</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nói nhiều quá mức</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b/>
          <w:bCs/>
          <w:i/>
          <w:iCs/>
          <w:color w:val="000000"/>
          <w:sz w:val="24"/>
          <w:szCs w:val="24"/>
        </w:rPr>
        <w:t>Các triệu chứng xung động</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r>
      <w:proofErr w:type="gramStart"/>
      <w:r w:rsidRPr="006B1D88">
        <w:rPr>
          <w:rFonts w:eastAsia="Times New Roman" w:cs="Times New Roman"/>
          <w:color w:val="000000"/>
          <w:sz w:val="24"/>
          <w:szCs w:val="24"/>
        </w:rPr>
        <w:t>Thường đưa ra câu trả lời trước khi người khác kết thúc câu hỏi.</w:t>
      </w:r>
      <w:proofErr w:type="gramEnd"/>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r>
      <w:proofErr w:type="gramStart"/>
      <w:r w:rsidRPr="006B1D88">
        <w:rPr>
          <w:rFonts w:eastAsia="Times New Roman" w:cs="Times New Roman"/>
          <w:color w:val="000000"/>
          <w:sz w:val="24"/>
          <w:szCs w:val="24"/>
        </w:rPr>
        <w:t>Thường gặp khó khăn khi phải chờ đến lượt.</w:t>
      </w:r>
      <w:proofErr w:type="gramEnd"/>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sym w:font="Symbol" w:char="F0D8"/>
      </w:r>
      <w:r w:rsidRPr="006B1D88">
        <w:rPr>
          <w:rFonts w:eastAsia="Times New Roman" w:cs="Times New Roman"/>
          <w:color w:val="000000"/>
          <w:sz w:val="24"/>
          <w:szCs w:val="24"/>
        </w:rPr>
        <w:tab/>
        <w:t>Thường ngắt hoặc xen ngang vào người khác (ví dụ, xen vào cuộc trò chuyện hoặc trò chơi…)</w:t>
      </w:r>
    </w:p>
    <w:p w:rsidR="006B1D88" w:rsidRPr="006B1D88" w:rsidRDefault="006B1D88" w:rsidP="006B1D88">
      <w:pPr>
        <w:shd w:val="clear" w:color="auto" w:fill="FFFFFF"/>
        <w:spacing w:after="0" w:line="240" w:lineRule="auto"/>
        <w:rPr>
          <w:rFonts w:eastAsia="Times New Roman" w:cs="Times New Roman"/>
          <w:color w:val="000000"/>
          <w:sz w:val="24"/>
          <w:szCs w:val="24"/>
        </w:rPr>
      </w:pP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b/>
          <w:bCs/>
          <w:color w:val="000000"/>
          <w:sz w:val="24"/>
          <w:szCs w:val="24"/>
        </w:rPr>
        <w:t>5. Các vấn đề thường gặp ở trẻ ADHD</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Kỹ năng giao tiếp, kết bạn, thường ít bạn, không được trẻ khác thích hay chơi cùng. </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xml:space="preserve">- Việc học nói </w:t>
      </w:r>
      <w:proofErr w:type="gramStart"/>
      <w:r w:rsidRPr="006B1D88">
        <w:rPr>
          <w:rFonts w:eastAsia="Times New Roman" w:cs="Times New Roman"/>
          <w:color w:val="000000"/>
          <w:sz w:val="24"/>
          <w:szCs w:val="24"/>
        </w:rPr>
        <w:t>chung</w:t>
      </w:r>
      <w:proofErr w:type="gramEnd"/>
      <w:r w:rsidRPr="006B1D88">
        <w:rPr>
          <w:rFonts w:eastAsia="Times New Roman" w:cs="Times New Roman"/>
          <w:color w:val="000000"/>
          <w:sz w:val="24"/>
          <w:szCs w:val="24"/>
        </w:rPr>
        <w:t xml:space="preserve">, điểm số và kết quả học tập thường thấp hơn khả năng thực sự vì trẻ không thể ngồi yên tập trung học. Một số trẻ ADHD có thể kèm </w:t>
      </w:r>
      <w:proofErr w:type="gramStart"/>
      <w:r w:rsidRPr="006B1D88">
        <w:rPr>
          <w:rFonts w:eastAsia="Times New Roman" w:cs="Times New Roman"/>
          <w:color w:val="000000"/>
          <w:sz w:val="24"/>
          <w:szCs w:val="24"/>
        </w:rPr>
        <w:t>theo</w:t>
      </w:r>
      <w:proofErr w:type="gramEnd"/>
      <w:r w:rsidRPr="006B1D88">
        <w:rPr>
          <w:rFonts w:eastAsia="Times New Roman" w:cs="Times New Roman"/>
          <w:color w:val="000000"/>
          <w:sz w:val="24"/>
          <w:szCs w:val="24"/>
        </w:rPr>
        <w:t xml:space="preserve"> khuyết tật học tập.</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Gặp khó khăn với các môn học liên quan đến sự tập trung trong thời gian dài hay tưởng tượng như tập viết, ghép vần, đọc, hay văn học /tập làm văn.</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Rối loạn thách thức chống đối: Rối loạn ADHD ảnh hưởng một phần đến tính cách và những hành vi của trẻ, có trẻ quá cứng đầu hoặc nổi loạn, từ chối và chống đối các quy tắc/nguyên tắc do người lớn đưa ra.</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xml:space="preserve">- Hay gặp khó khăn trong kỹ năng vận động tinh (tức vận động của hai bàn </w:t>
      </w:r>
      <w:proofErr w:type="gramStart"/>
      <w:r w:rsidRPr="006B1D88">
        <w:rPr>
          <w:rFonts w:eastAsia="Times New Roman" w:cs="Times New Roman"/>
          <w:color w:val="000000"/>
          <w:sz w:val="24"/>
          <w:szCs w:val="24"/>
        </w:rPr>
        <w:t>tay</w:t>
      </w:r>
      <w:proofErr w:type="gramEnd"/>
      <w:r w:rsidRPr="006B1D88">
        <w:rPr>
          <w:rFonts w:eastAsia="Times New Roman" w:cs="Times New Roman"/>
          <w:color w:val="000000"/>
          <w:sz w:val="24"/>
          <w:szCs w:val="24"/>
        </w:rPr>
        <w:t xml:space="preserve"> và các ngón tay).</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Cảm xúc thường lên xuống nhanh và thất thường, lúc quá vui, lúc quá buồn.</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Thường nhận được sự chỉ trích, và phê phán từ giáo viên, bố mẹ, bạn bè… nên trẻ dễ phát triển nhận thức tiêu cực về mình, từ đó dễ phát triển thành các suy nghĩ và cảm xúc tiêu cực như cho rằng mình kém cỏi, hay bị trầm cảm khi lớn lên.</w:t>
      </w:r>
    </w:p>
    <w:p w:rsidR="006B1D88" w:rsidRPr="006B1D88" w:rsidRDefault="006B1D88" w:rsidP="006B1D88">
      <w:pPr>
        <w:shd w:val="clear" w:color="auto" w:fill="FFFFFF"/>
        <w:spacing w:after="0" w:line="240" w:lineRule="auto"/>
        <w:rPr>
          <w:rFonts w:eastAsia="Times New Roman" w:cs="Times New Roman"/>
          <w:color w:val="000000"/>
          <w:sz w:val="24"/>
          <w:szCs w:val="24"/>
        </w:rPr>
      </w:pPr>
      <w:r w:rsidRPr="006B1D88">
        <w:rPr>
          <w:rFonts w:eastAsia="Times New Roman" w:cs="Times New Roman"/>
          <w:color w:val="000000"/>
          <w:sz w:val="24"/>
          <w:szCs w:val="24"/>
        </w:rPr>
        <w:t xml:space="preserve">- ADHD có thể là vấn đề duy nhất mà trẻ gặp phải, cũng có thể là những triệu chứng của một rối loạn khác, ví dụ trẻ chậm phát triển trí tuệ hoặc tự kỷ cũng thường gặp khó khăn trong tập trung chú ý và có nhiều hành vi xung động, tăng động. </w:t>
      </w:r>
      <w:proofErr w:type="gramStart"/>
      <w:r w:rsidRPr="006B1D88">
        <w:rPr>
          <w:rFonts w:eastAsia="Times New Roman" w:cs="Times New Roman"/>
          <w:color w:val="000000"/>
          <w:sz w:val="24"/>
          <w:szCs w:val="24"/>
        </w:rPr>
        <w:t>Tuy vậy, trong trường hợp nào, những gợi ý dưới đây cũng có thể sử dụng.</w:t>
      </w:r>
      <w:proofErr w:type="gramEnd"/>
    </w:p>
    <w:p w:rsidR="006B1D88" w:rsidRPr="006B1D88" w:rsidRDefault="006B1D88" w:rsidP="006B1D88">
      <w:pPr>
        <w:shd w:val="clear" w:color="auto" w:fill="FFFFFF"/>
        <w:spacing w:after="0" w:line="240" w:lineRule="auto"/>
        <w:rPr>
          <w:rFonts w:eastAsia="Times New Roman" w:cs="Times New Roman"/>
          <w:color w:val="000000"/>
          <w:sz w:val="27"/>
          <w:szCs w:val="27"/>
        </w:rPr>
      </w:pPr>
    </w:p>
    <w:p w:rsidR="006B1D88" w:rsidRPr="006B1D88" w:rsidRDefault="006B1D88">
      <w:r>
        <w:t xml:space="preserve">Nguồn tham </w:t>
      </w:r>
      <w:proofErr w:type="gramStart"/>
      <w:r>
        <w:t>khảo :</w:t>
      </w:r>
      <w:proofErr w:type="gramEnd"/>
      <w:r>
        <w:t xml:space="preserve"> </w:t>
      </w:r>
      <w:r w:rsidRPr="006B1D88">
        <w:t>http://www.hungdongcenter.org/</w:t>
      </w:r>
    </w:p>
    <w:sectPr w:rsidR="006B1D88" w:rsidRPr="006B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88"/>
    <w:rsid w:val="006A72A6"/>
    <w:rsid w:val="006B1D88"/>
    <w:rsid w:val="00844FAB"/>
    <w:rsid w:val="00B17441"/>
    <w:rsid w:val="00CC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9818">
      <w:bodyDiv w:val="1"/>
      <w:marLeft w:val="0"/>
      <w:marRight w:val="0"/>
      <w:marTop w:val="0"/>
      <w:marBottom w:val="0"/>
      <w:divBdr>
        <w:top w:val="none" w:sz="0" w:space="0" w:color="auto"/>
        <w:left w:val="none" w:sz="0" w:space="0" w:color="auto"/>
        <w:bottom w:val="none" w:sz="0" w:space="0" w:color="auto"/>
        <w:right w:val="none" w:sz="0" w:space="0" w:color="auto"/>
      </w:divBdr>
      <w:divsChild>
        <w:div w:id="1448961209">
          <w:marLeft w:val="0"/>
          <w:marRight w:val="0"/>
          <w:marTop w:val="0"/>
          <w:marBottom w:val="0"/>
          <w:divBdr>
            <w:top w:val="none" w:sz="0" w:space="0" w:color="auto"/>
            <w:left w:val="none" w:sz="0" w:space="0" w:color="auto"/>
            <w:bottom w:val="none" w:sz="0" w:space="0" w:color="auto"/>
            <w:right w:val="none" w:sz="0" w:space="0" w:color="auto"/>
          </w:divBdr>
        </w:div>
        <w:div w:id="750472735">
          <w:marLeft w:val="0"/>
          <w:marRight w:val="0"/>
          <w:marTop w:val="0"/>
          <w:marBottom w:val="0"/>
          <w:divBdr>
            <w:top w:val="none" w:sz="0" w:space="0" w:color="auto"/>
            <w:left w:val="none" w:sz="0" w:space="0" w:color="auto"/>
            <w:bottom w:val="none" w:sz="0" w:space="0" w:color="auto"/>
            <w:right w:val="none" w:sz="0" w:space="0" w:color="auto"/>
          </w:divBdr>
        </w:div>
        <w:div w:id="704138739">
          <w:marLeft w:val="0"/>
          <w:marRight w:val="0"/>
          <w:marTop w:val="0"/>
          <w:marBottom w:val="0"/>
          <w:divBdr>
            <w:top w:val="none" w:sz="0" w:space="0" w:color="auto"/>
            <w:left w:val="none" w:sz="0" w:space="0" w:color="auto"/>
            <w:bottom w:val="none" w:sz="0" w:space="0" w:color="auto"/>
            <w:right w:val="none" w:sz="0" w:space="0" w:color="auto"/>
          </w:divBdr>
        </w:div>
        <w:div w:id="2066950474">
          <w:marLeft w:val="0"/>
          <w:marRight w:val="0"/>
          <w:marTop w:val="0"/>
          <w:marBottom w:val="0"/>
          <w:divBdr>
            <w:top w:val="none" w:sz="0" w:space="0" w:color="auto"/>
            <w:left w:val="none" w:sz="0" w:space="0" w:color="auto"/>
            <w:bottom w:val="none" w:sz="0" w:space="0" w:color="auto"/>
            <w:right w:val="none" w:sz="0" w:space="0" w:color="auto"/>
          </w:divBdr>
        </w:div>
        <w:div w:id="2125951904">
          <w:marLeft w:val="0"/>
          <w:marRight w:val="0"/>
          <w:marTop w:val="0"/>
          <w:marBottom w:val="0"/>
          <w:divBdr>
            <w:top w:val="none" w:sz="0" w:space="0" w:color="auto"/>
            <w:left w:val="none" w:sz="0" w:space="0" w:color="auto"/>
            <w:bottom w:val="none" w:sz="0" w:space="0" w:color="auto"/>
            <w:right w:val="none" w:sz="0" w:space="0" w:color="auto"/>
          </w:divBdr>
        </w:div>
        <w:div w:id="1913159391">
          <w:marLeft w:val="0"/>
          <w:marRight w:val="0"/>
          <w:marTop w:val="0"/>
          <w:marBottom w:val="0"/>
          <w:divBdr>
            <w:top w:val="none" w:sz="0" w:space="0" w:color="auto"/>
            <w:left w:val="none" w:sz="0" w:space="0" w:color="auto"/>
            <w:bottom w:val="none" w:sz="0" w:space="0" w:color="auto"/>
            <w:right w:val="none" w:sz="0" w:space="0" w:color="auto"/>
          </w:divBdr>
        </w:div>
        <w:div w:id="1584222923">
          <w:marLeft w:val="0"/>
          <w:marRight w:val="0"/>
          <w:marTop w:val="0"/>
          <w:marBottom w:val="0"/>
          <w:divBdr>
            <w:top w:val="none" w:sz="0" w:space="0" w:color="auto"/>
            <w:left w:val="none" w:sz="0" w:space="0" w:color="auto"/>
            <w:bottom w:val="none" w:sz="0" w:space="0" w:color="auto"/>
            <w:right w:val="none" w:sz="0" w:space="0" w:color="auto"/>
          </w:divBdr>
        </w:div>
        <w:div w:id="1357580071">
          <w:marLeft w:val="0"/>
          <w:marRight w:val="0"/>
          <w:marTop w:val="0"/>
          <w:marBottom w:val="0"/>
          <w:divBdr>
            <w:top w:val="none" w:sz="0" w:space="0" w:color="auto"/>
            <w:left w:val="none" w:sz="0" w:space="0" w:color="auto"/>
            <w:bottom w:val="none" w:sz="0" w:space="0" w:color="auto"/>
            <w:right w:val="none" w:sz="0" w:space="0" w:color="auto"/>
          </w:divBdr>
        </w:div>
        <w:div w:id="1846936960">
          <w:marLeft w:val="0"/>
          <w:marRight w:val="0"/>
          <w:marTop w:val="0"/>
          <w:marBottom w:val="0"/>
          <w:divBdr>
            <w:top w:val="none" w:sz="0" w:space="0" w:color="auto"/>
            <w:left w:val="none" w:sz="0" w:space="0" w:color="auto"/>
            <w:bottom w:val="none" w:sz="0" w:space="0" w:color="auto"/>
            <w:right w:val="none" w:sz="0" w:space="0" w:color="auto"/>
          </w:divBdr>
        </w:div>
        <w:div w:id="463693770">
          <w:marLeft w:val="0"/>
          <w:marRight w:val="0"/>
          <w:marTop w:val="0"/>
          <w:marBottom w:val="0"/>
          <w:divBdr>
            <w:top w:val="none" w:sz="0" w:space="0" w:color="auto"/>
            <w:left w:val="none" w:sz="0" w:space="0" w:color="auto"/>
            <w:bottom w:val="none" w:sz="0" w:space="0" w:color="auto"/>
            <w:right w:val="none" w:sz="0" w:space="0" w:color="auto"/>
          </w:divBdr>
        </w:div>
        <w:div w:id="1614819985">
          <w:marLeft w:val="0"/>
          <w:marRight w:val="0"/>
          <w:marTop w:val="0"/>
          <w:marBottom w:val="0"/>
          <w:divBdr>
            <w:top w:val="none" w:sz="0" w:space="0" w:color="auto"/>
            <w:left w:val="none" w:sz="0" w:space="0" w:color="auto"/>
            <w:bottom w:val="none" w:sz="0" w:space="0" w:color="auto"/>
            <w:right w:val="none" w:sz="0" w:space="0" w:color="auto"/>
          </w:divBdr>
        </w:div>
        <w:div w:id="1873957832">
          <w:marLeft w:val="0"/>
          <w:marRight w:val="0"/>
          <w:marTop w:val="0"/>
          <w:marBottom w:val="0"/>
          <w:divBdr>
            <w:top w:val="none" w:sz="0" w:space="0" w:color="auto"/>
            <w:left w:val="none" w:sz="0" w:space="0" w:color="auto"/>
            <w:bottom w:val="none" w:sz="0" w:space="0" w:color="auto"/>
            <w:right w:val="none" w:sz="0" w:space="0" w:color="auto"/>
          </w:divBdr>
        </w:div>
        <w:div w:id="1326087665">
          <w:marLeft w:val="0"/>
          <w:marRight w:val="0"/>
          <w:marTop w:val="0"/>
          <w:marBottom w:val="0"/>
          <w:divBdr>
            <w:top w:val="none" w:sz="0" w:space="0" w:color="auto"/>
            <w:left w:val="none" w:sz="0" w:space="0" w:color="auto"/>
            <w:bottom w:val="none" w:sz="0" w:space="0" w:color="auto"/>
            <w:right w:val="none" w:sz="0" w:space="0" w:color="auto"/>
          </w:divBdr>
        </w:div>
        <w:div w:id="651327156">
          <w:marLeft w:val="0"/>
          <w:marRight w:val="0"/>
          <w:marTop w:val="0"/>
          <w:marBottom w:val="0"/>
          <w:divBdr>
            <w:top w:val="none" w:sz="0" w:space="0" w:color="auto"/>
            <w:left w:val="none" w:sz="0" w:space="0" w:color="auto"/>
            <w:bottom w:val="none" w:sz="0" w:space="0" w:color="auto"/>
            <w:right w:val="none" w:sz="0" w:space="0" w:color="auto"/>
          </w:divBdr>
        </w:div>
        <w:div w:id="1902128916">
          <w:marLeft w:val="0"/>
          <w:marRight w:val="0"/>
          <w:marTop w:val="0"/>
          <w:marBottom w:val="0"/>
          <w:divBdr>
            <w:top w:val="none" w:sz="0" w:space="0" w:color="auto"/>
            <w:left w:val="none" w:sz="0" w:space="0" w:color="auto"/>
            <w:bottom w:val="none" w:sz="0" w:space="0" w:color="auto"/>
            <w:right w:val="none" w:sz="0" w:space="0" w:color="auto"/>
          </w:divBdr>
        </w:div>
        <w:div w:id="475878684">
          <w:marLeft w:val="0"/>
          <w:marRight w:val="0"/>
          <w:marTop w:val="0"/>
          <w:marBottom w:val="0"/>
          <w:divBdr>
            <w:top w:val="none" w:sz="0" w:space="0" w:color="auto"/>
            <w:left w:val="none" w:sz="0" w:space="0" w:color="auto"/>
            <w:bottom w:val="none" w:sz="0" w:space="0" w:color="auto"/>
            <w:right w:val="none" w:sz="0" w:space="0" w:color="auto"/>
          </w:divBdr>
        </w:div>
        <w:div w:id="820848686">
          <w:marLeft w:val="0"/>
          <w:marRight w:val="0"/>
          <w:marTop w:val="0"/>
          <w:marBottom w:val="0"/>
          <w:divBdr>
            <w:top w:val="none" w:sz="0" w:space="0" w:color="auto"/>
            <w:left w:val="none" w:sz="0" w:space="0" w:color="auto"/>
            <w:bottom w:val="none" w:sz="0" w:space="0" w:color="auto"/>
            <w:right w:val="none" w:sz="0" w:space="0" w:color="auto"/>
          </w:divBdr>
        </w:div>
        <w:div w:id="32384329">
          <w:marLeft w:val="0"/>
          <w:marRight w:val="0"/>
          <w:marTop w:val="0"/>
          <w:marBottom w:val="0"/>
          <w:divBdr>
            <w:top w:val="none" w:sz="0" w:space="0" w:color="auto"/>
            <w:left w:val="none" w:sz="0" w:space="0" w:color="auto"/>
            <w:bottom w:val="none" w:sz="0" w:space="0" w:color="auto"/>
            <w:right w:val="none" w:sz="0" w:space="0" w:color="auto"/>
          </w:divBdr>
        </w:div>
        <w:div w:id="2024937356">
          <w:marLeft w:val="0"/>
          <w:marRight w:val="0"/>
          <w:marTop w:val="0"/>
          <w:marBottom w:val="0"/>
          <w:divBdr>
            <w:top w:val="none" w:sz="0" w:space="0" w:color="auto"/>
            <w:left w:val="none" w:sz="0" w:space="0" w:color="auto"/>
            <w:bottom w:val="none" w:sz="0" w:space="0" w:color="auto"/>
            <w:right w:val="none" w:sz="0" w:space="0" w:color="auto"/>
          </w:divBdr>
        </w:div>
        <w:div w:id="1654987094">
          <w:marLeft w:val="0"/>
          <w:marRight w:val="0"/>
          <w:marTop w:val="0"/>
          <w:marBottom w:val="0"/>
          <w:divBdr>
            <w:top w:val="none" w:sz="0" w:space="0" w:color="auto"/>
            <w:left w:val="none" w:sz="0" w:space="0" w:color="auto"/>
            <w:bottom w:val="none" w:sz="0" w:space="0" w:color="auto"/>
            <w:right w:val="none" w:sz="0" w:space="0" w:color="auto"/>
          </w:divBdr>
        </w:div>
        <w:div w:id="351148006">
          <w:marLeft w:val="0"/>
          <w:marRight w:val="0"/>
          <w:marTop w:val="0"/>
          <w:marBottom w:val="0"/>
          <w:divBdr>
            <w:top w:val="none" w:sz="0" w:space="0" w:color="auto"/>
            <w:left w:val="none" w:sz="0" w:space="0" w:color="auto"/>
            <w:bottom w:val="none" w:sz="0" w:space="0" w:color="auto"/>
            <w:right w:val="none" w:sz="0" w:space="0" w:color="auto"/>
          </w:divBdr>
        </w:div>
        <w:div w:id="1532257728">
          <w:marLeft w:val="0"/>
          <w:marRight w:val="0"/>
          <w:marTop w:val="0"/>
          <w:marBottom w:val="0"/>
          <w:divBdr>
            <w:top w:val="none" w:sz="0" w:space="0" w:color="auto"/>
            <w:left w:val="none" w:sz="0" w:space="0" w:color="auto"/>
            <w:bottom w:val="none" w:sz="0" w:space="0" w:color="auto"/>
            <w:right w:val="none" w:sz="0" w:space="0" w:color="auto"/>
          </w:divBdr>
        </w:div>
        <w:div w:id="538082017">
          <w:marLeft w:val="0"/>
          <w:marRight w:val="0"/>
          <w:marTop w:val="0"/>
          <w:marBottom w:val="0"/>
          <w:divBdr>
            <w:top w:val="none" w:sz="0" w:space="0" w:color="auto"/>
            <w:left w:val="none" w:sz="0" w:space="0" w:color="auto"/>
            <w:bottom w:val="none" w:sz="0" w:space="0" w:color="auto"/>
            <w:right w:val="none" w:sz="0" w:space="0" w:color="auto"/>
          </w:divBdr>
        </w:div>
        <w:div w:id="748507121">
          <w:marLeft w:val="0"/>
          <w:marRight w:val="0"/>
          <w:marTop w:val="0"/>
          <w:marBottom w:val="0"/>
          <w:divBdr>
            <w:top w:val="none" w:sz="0" w:space="0" w:color="auto"/>
            <w:left w:val="none" w:sz="0" w:space="0" w:color="auto"/>
            <w:bottom w:val="none" w:sz="0" w:space="0" w:color="auto"/>
            <w:right w:val="none" w:sz="0" w:space="0" w:color="auto"/>
          </w:divBdr>
        </w:div>
        <w:div w:id="1934826135">
          <w:marLeft w:val="0"/>
          <w:marRight w:val="0"/>
          <w:marTop w:val="0"/>
          <w:marBottom w:val="0"/>
          <w:divBdr>
            <w:top w:val="none" w:sz="0" w:space="0" w:color="auto"/>
            <w:left w:val="none" w:sz="0" w:space="0" w:color="auto"/>
            <w:bottom w:val="none" w:sz="0" w:space="0" w:color="auto"/>
            <w:right w:val="none" w:sz="0" w:space="0" w:color="auto"/>
          </w:divBdr>
        </w:div>
        <w:div w:id="891386102">
          <w:marLeft w:val="0"/>
          <w:marRight w:val="0"/>
          <w:marTop w:val="0"/>
          <w:marBottom w:val="0"/>
          <w:divBdr>
            <w:top w:val="none" w:sz="0" w:space="0" w:color="auto"/>
            <w:left w:val="none" w:sz="0" w:space="0" w:color="auto"/>
            <w:bottom w:val="none" w:sz="0" w:space="0" w:color="auto"/>
            <w:right w:val="none" w:sz="0" w:space="0" w:color="auto"/>
          </w:divBdr>
        </w:div>
        <w:div w:id="318193973">
          <w:marLeft w:val="0"/>
          <w:marRight w:val="0"/>
          <w:marTop w:val="0"/>
          <w:marBottom w:val="0"/>
          <w:divBdr>
            <w:top w:val="none" w:sz="0" w:space="0" w:color="auto"/>
            <w:left w:val="none" w:sz="0" w:space="0" w:color="auto"/>
            <w:bottom w:val="none" w:sz="0" w:space="0" w:color="auto"/>
            <w:right w:val="none" w:sz="0" w:space="0" w:color="auto"/>
          </w:divBdr>
        </w:div>
        <w:div w:id="477573393">
          <w:marLeft w:val="0"/>
          <w:marRight w:val="0"/>
          <w:marTop w:val="0"/>
          <w:marBottom w:val="0"/>
          <w:divBdr>
            <w:top w:val="none" w:sz="0" w:space="0" w:color="auto"/>
            <w:left w:val="none" w:sz="0" w:space="0" w:color="auto"/>
            <w:bottom w:val="none" w:sz="0" w:space="0" w:color="auto"/>
            <w:right w:val="none" w:sz="0" w:space="0" w:color="auto"/>
          </w:divBdr>
        </w:div>
        <w:div w:id="1724283214">
          <w:marLeft w:val="0"/>
          <w:marRight w:val="0"/>
          <w:marTop w:val="0"/>
          <w:marBottom w:val="0"/>
          <w:divBdr>
            <w:top w:val="none" w:sz="0" w:space="0" w:color="auto"/>
            <w:left w:val="none" w:sz="0" w:space="0" w:color="auto"/>
            <w:bottom w:val="none" w:sz="0" w:space="0" w:color="auto"/>
            <w:right w:val="none" w:sz="0" w:space="0" w:color="auto"/>
          </w:divBdr>
        </w:div>
        <w:div w:id="1518732417">
          <w:marLeft w:val="0"/>
          <w:marRight w:val="0"/>
          <w:marTop w:val="0"/>
          <w:marBottom w:val="0"/>
          <w:divBdr>
            <w:top w:val="none" w:sz="0" w:space="0" w:color="auto"/>
            <w:left w:val="none" w:sz="0" w:space="0" w:color="auto"/>
            <w:bottom w:val="none" w:sz="0" w:space="0" w:color="auto"/>
            <w:right w:val="none" w:sz="0" w:space="0" w:color="auto"/>
          </w:divBdr>
        </w:div>
        <w:div w:id="1379747456">
          <w:marLeft w:val="0"/>
          <w:marRight w:val="0"/>
          <w:marTop w:val="0"/>
          <w:marBottom w:val="0"/>
          <w:divBdr>
            <w:top w:val="none" w:sz="0" w:space="0" w:color="auto"/>
            <w:left w:val="none" w:sz="0" w:space="0" w:color="auto"/>
            <w:bottom w:val="none" w:sz="0" w:space="0" w:color="auto"/>
            <w:right w:val="none" w:sz="0" w:space="0" w:color="auto"/>
          </w:divBdr>
        </w:div>
        <w:div w:id="680476137">
          <w:marLeft w:val="0"/>
          <w:marRight w:val="0"/>
          <w:marTop w:val="0"/>
          <w:marBottom w:val="0"/>
          <w:divBdr>
            <w:top w:val="none" w:sz="0" w:space="0" w:color="auto"/>
            <w:left w:val="none" w:sz="0" w:space="0" w:color="auto"/>
            <w:bottom w:val="none" w:sz="0" w:space="0" w:color="auto"/>
            <w:right w:val="none" w:sz="0" w:space="0" w:color="auto"/>
          </w:divBdr>
        </w:div>
        <w:div w:id="1000500776">
          <w:marLeft w:val="0"/>
          <w:marRight w:val="0"/>
          <w:marTop w:val="0"/>
          <w:marBottom w:val="0"/>
          <w:divBdr>
            <w:top w:val="none" w:sz="0" w:space="0" w:color="auto"/>
            <w:left w:val="none" w:sz="0" w:space="0" w:color="auto"/>
            <w:bottom w:val="none" w:sz="0" w:space="0" w:color="auto"/>
            <w:right w:val="none" w:sz="0" w:space="0" w:color="auto"/>
          </w:divBdr>
        </w:div>
        <w:div w:id="213279751">
          <w:marLeft w:val="0"/>
          <w:marRight w:val="0"/>
          <w:marTop w:val="0"/>
          <w:marBottom w:val="0"/>
          <w:divBdr>
            <w:top w:val="none" w:sz="0" w:space="0" w:color="auto"/>
            <w:left w:val="none" w:sz="0" w:space="0" w:color="auto"/>
            <w:bottom w:val="none" w:sz="0" w:space="0" w:color="auto"/>
            <w:right w:val="none" w:sz="0" w:space="0" w:color="auto"/>
          </w:divBdr>
        </w:div>
        <w:div w:id="148793071">
          <w:marLeft w:val="0"/>
          <w:marRight w:val="0"/>
          <w:marTop w:val="0"/>
          <w:marBottom w:val="0"/>
          <w:divBdr>
            <w:top w:val="none" w:sz="0" w:space="0" w:color="auto"/>
            <w:left w:val="none" w:sz="0" w:space="0" w:color="auto"/>
            <w:bottom w:val="none" w:sz="0" w:space="0" w:color="auto"/>
            <w:right w:val="none" w:sz="0" w:space="0" w:color="auto"/>
          </w:divBdr>
        </w:div>
        <w:div w:id="1980648130">
          <w:marLeft w:val="0"/>
          <w:marRight w:val="0"/>
          <w:marTop w:val="0"/>
          <w:marBottom w:val="0"/>
          <w:divBdr>
            <w:top w:val="none" w:sz="0" w:space="0" w:color="auto"/>
            <w:left w:val="none" w:sz="0" w:space="0" w:color="auto"/>
            <w:bottom w:val="none" w:sz="0" w:space="0" w:color="auto"/>
            <w:right w:val="none" w:sz="0" w:space="0" w:color="auto"/>
          </w:divBdr>
        </w:div>
        <w:div w:id="558981694">
          <w:marLeft w:val="0"/>
          <w:marRight w:val="0"/>
          <w:marTop w:val="0"/>
          <w:marBottom w:val="0"/>
          <w:divBdr>
            <w:top w:val="none" w:sz="0" w:space="0" w:color="auto"/>
            <w:left w:val="none" w:sz="0" w:space="0" w:color="auto"/>
            <w:bottom w:val="none" w:sz="0" w:space="0" w:color="auto"/>
            <w:right w:val="none" w:sz="0" w:space="0" w:color="auto"/>
          </w:divBdr>
        </w:div>
        <w:div w:id="434398587">
          <w:marLeft w:val="0"/>
          <w:marRight w:val="0"/>
          <w:marTop w:val="0"/>
          <w:marBottom w:val="0"/>
          <w:divBdr>
            <w:top w:val="none" w:sz="0" w:space="0" w:color="auto"/>
            <w:left w:val="none" w:sz="0" w:space="0" w:color="auto"/>
            <w:bottom w:val="none" w:sz="0" w:space="0" w:color="auto"/>
            <w:right w:val="none" w:sz="0" w:space="0" w:color="auto"/>
          </w:divBdr>
        </w:div>
        <w:div w:id="892350331">
          <w:marLeft w:val="0"/>
          <w:marRight w:val="0"/>
          <w:marTop w:val="0"/>
          <w:marBottom w:val="0"/>
          <w:divBdr>
            <w:top w:val="none" w:sz="0" w:space="0" w:color="auto"/>
            <w:left w:val="none" w:sz="0" w:space="0" w:color="auto"/>
            <w:bottom w:val="none" w:sz="0" w:space="0" w:color="auto"/>
            <w:right w:val="none" w:sz="0" w:space="0" w:color="auto"/>
          </w:divBdr>
        </w:div>
      </w:divsChild>
    </w:div>
    <w:div w:id="1242831384">
      <w:bodyDiv w:val="1"/>
      <w:marLeft w:val="0"/>
      <w:marRight w:val="0"/>
      <w:marTop w:val="0"/>
      <w:marBottom w:val="0"/>
      <w:divBdr>
        <w:top w:val="none" w:sz="0" w:space="0" w:color="auto"/>
        <w:left w:val="none" w:sz="0" w:space="0" w:color="auto"/>
        <w:bottom w:val="none" w:sz="0" w:space="0" w:color="auto"/>
        <w:right w:val="none" w:sz="0" w:space="0" w:color="auto"/>
      </w:divBdr>
    </w:div>
    <w:div w:id="2074347696">
      <w:bodyDiv w:val="1"/>
      <w:marLeft w:val="0"/>
      <w:marRight w:val="0"/>
      <w:marTop w:val="0"/>
      <w:marBottom w:val="0"/>
      <w:divBdr>
        <w:top w:val="none" w:sz="0" w:space="0" w:color="auto"/>
        <w:left w:val="none" w:sz="0" w:space="0" w:color="auto"/>
        <w:bottom w:val="none" w:sz="0" w:space="0" w:color="auto"/>
        <w:right w:val="none" w:sz="0" w:space="0" w:color="auto"/>
      </w:divBdr>
      <w:divsChild>
        <w:div w:id="1860898604">
          <w:marLeft w:val="0"/>
          <w:marRight w:val="0"/>
          <w:marTop w:val="0"/>
          <w:marBottom w:val="0"/>
          <w:divBdr>
            <w:top w:val="none" w:sz="0" w:space="0" w:color="auto"/>
            <w:left w:val="none" w:sz="0" w:space="0" w:color="auto"/>
            <w:bottom w:val="none" w:sz="0" w:space="0" w:color="auto"/>
            <w:right w:val="none" w:sz="0" w:space="0" w:color="auto"/>
          </w:divBdr>
        </w:div>
        <w:div w:id="655231220">
          <w:marLeft w:val="0"/>
          <w:marRight w:val="0"/>
          <w:marTop w:val="0"/>
          <w:marBottom w:val="0"/>
          <w:divBdr>
            <w:top w:val="none" w:sz="0" w:space="0" w:color="auto"/>
            <w:left w:val="none" w:sz="0" w:space="0" w:color="auto"/>
            <w:bottom w:val="none" w:sz="0" w:space="0" w:color="auto"/>
            <w:right w:val="none" w:sz="0" w:space="0" w:color="auto"/>
          </w:divBdr>
        </w:div>
        <w:div w:id="6489890">
          <w:marLeft w:val="0"/>
          <w:marRight w:val="0"/>
          <w:marTop w:val="0"/>
          <w:marBottom w:val="0"/>
          <w:divBdr>
            <w:top w:val="none" w:sz="0" w:space="0" w:color="auto"/>
            <w:left w:val="none" w:sz="0" w:space="0" w:color="auto"/>
            <w:bottom w:val="none" w:sz="0" w:space="0" w:color="auto"/>
            <w:right w:val="none" w:sz="0" w:space="0" w:color="auto"/>
          </w:divBdr>
        </w:div>
        <w:div w:id="716584913">
          <w:marLeft w:val="0"/>
          <w:marRight w:val="0"/>
          <w:marTop w:val="0"/>
          <w:marBottom w:val="0"/>
          <w:divBdr>
            <w:top w:val="none" w:sz="0" w:space="0" w:color="auto"/>
            <w:left w:val="none" w:sz="0" w:space="0" w:color="auto"/>
            <w:bottom w:val="none" w:sz="0" w:space="0" w:color="auto"/>
            <w:right w:val="none" w:sz="0" w:space="0" w:color="auto"/>
          </w:divBdr>
        </w:div>
        <w:div w:id="1893928325">
          <w:marLeft w:val="0"/>
          <w:marRight w:val="0"/>
          <w:marTop w:val="0"/>
          <w:marBottom w:val="0"/>
          <w:divBdr>
            <w:top w:val="none" w:sz="0" w:space="0" w:color="auto"/>
            <w:left w:val="none" w:sz="0" w:space="0" w:color="auto"/>
            <w:bottom w:val="none" w:sz="0" w:space="0" w:color="auto"/>
            <w:right w:val="none" w:sz="0" w:space="0" w:color="auto"/>
          </w:divBdr>
        </w:div>
        <w:div w:id="640621496">
          <w:marLeft w:val="0"/>
          <w:marRight w:val="0"/>
          <w:marTop w:val="0"/>
          <w:marBottom w:val="0"/>
          <w:divBdr>
            <w:top w:val="none" w:sz="0" w:space="0" w:color="auto"/>
            <w:left w:val="none" w:sz="0" w:space="0" w:color="auto"/>
            <w:bottom w:val="none" w:sz="0" w:space="0" w:color="auto"/>
            <w:right w:val="none" w:sz="0" w:space="0" w:color="auto"/>
          </w:divBdr>
        </w:div>
        <w:div w:id="2023049741">
          <w:marLeft w:val="0"/>
          <w:marRight w:val="0"/>
          <w:marTop w:val="0"/>
          <w:marBottom w:val="0"/>
          <w:divBdr>
            <w:top w:val="none" w:sz="0" w:space="0" w:color="auto"/>
            <w:left w:val="none" w:sz="0" w:space="0" w:color="auto"/>
            <w:bottom w:val="none" w:sz="0" w:space="0" w:color="auto"/>
            <w:right w:val="none" w:sz="0" w:space="0" w:color="auto"/>
          </w:divBdr>
        </w:div>
        <w:div w:id="1780711257">
          <w:marLeft w:val="0"/>
          <w:marRight w:val="0"/>
          <w:marTop w:val="0"/>
          <w:marBottom w:val="0"/>
          <w:divBdr>
            <w:top w:val="none" w:sz="0" w:space="0" w:color="auto"/>
            <w:left w:val="none" w:sz="0" w:space="0" w:color="auto"/>
            <w:bottom w:val="none" w:sz="0" w:space="0" w:color="auto"/>
            <w:right w:val="none" w:sz="0" w:space="0" w:color="auto"/>
          </w:divBdr>
        </w:div>
        <w:div w:id="421294813">
          <w:marLeft w:val="0"/>
          <w:marRight w:val="0"/>
          <w:marTop w:val="0"/>
          <w:marBottom w:val="0"/>
          <w:divBdr>
            <w:top w:val="none" w:sz="0" w:space="0" w:color="auto"/>
            <w:left w:val="none" w:sz="0" w:space="0" w:color="auto"/>
            <w:bottom w:val="none" w:sz="0" w:space="0" w:color="auto"/>
            <w:right w:val="none" w:sz="0" w:space="0" w:color="auto"/>
          </w:divBdr>
        </w:div>
        <w:div w:id="1017652898">
          <w:marLeft w:val="0"/>
          <w:marRight w:val="0"/>
          <w:marTop w:val="0"/>
          <w:marBottom w:val="0"/>
          <w:divBdr>
            <w:top w:val="none" w:sz="0" w:space="0" w:color="auto"/>
            <w:left w:val="none" w:sz="0" w:space="0" w:color="auto"/>
            <w:bottom w:val="none" w:sz="0" w:space="0" w:color="auto"/>
            <w:right w:val="none" w:sz="0" w:space="0" w:color="auto"/>
          </w:divBdr>
        </w:div>
        <w:div w:id="965547221">
          <w:marLeft w:val="0"/>
          <w:marRight w:val="0"/>
          <w:marTop w:val="0"/>
          <w:marBottom w:val="0"/>
          <w:divBdr>
            <w:top w:val="none" w:sz="0" w:space="0" w:color="auto"/>
            <w:left w:val="none" w:sz="0" w:space="0" w:color="auto"/>
            <w:bottom w:val="none" w:sz="0" w:space="0" w:color="auto"/>
            <w:right w:val="none" w:sz="0" w:space="0" w:color="auto"/>
          </w:divBdr>
        </w:div>
        <w:div w:id="1203402120">
          <w:marLeft w:val="0"/>
          <w:marRight w:val="0"/>
          <w:marTop w:val="0"/>
          <w:marBottom w:val="0"/>
          <w:divBdr>
            <w:top w:val="none" w:sz="0" w:space="0" w:color="auto"/>
            <w:left w:val="none" w:sz="0" w:space="0" w:color="auto"/>
            <w:bottom w:val="none" w:sz="0" w:space="0" w:color="auto"/>
            <w:right w:val="none" w:sz="0" w:space="0" w:color="auto"/>
          </w:divBdr>
        </w:div>
        <w:div w:id="421343316">
          <w:marLeft w:val="0"/>
          <w:marRight w:val="0"/>
          <w:marTop w:val="0"/>
          <w:marBottom w:val="0"/>
          <w:divBdr>
            <w:top w:val="none" w:sz="0" w:space="0" w:color="auto"/>
            <w:left w:val="none" w:sz="0" w:space="0" w:color="auto"/>
            <w:bottom w:val="none" w:sz="0" w:space="0" w:color="auto"/>
            <w:right w:val="none" w:sz="0" w:space="0" w:color="auto"/>
          </w:divBdr>
        </w:div>
        <w:div w:id="179322419">
          <w:marLeft w:val="0"/>
          <w:marRight w:val="0"/>
          <w:marTop w:val="0"/>
          <w:marBottom w:val="0"/>
          <w:divBdr>
            <w:top w:val="none" w:sz="0" w:space="0" w:color="auto"/>
            <w:left w:val="none" w:sz="0" w:space="0" w:color="auto"/>
            <w:bottom w:val="none" w:sz="0" w:space="0" w:color="auto"/>
            <w:right w:val="none" w:sz="0" w:space="0" w:color="auto"/>
          </w:divBdr>
        </w:div>
        <w:div w:id="1423599496">
          <w:marLeft w:val="0"/>
          <w:marRight w:val="0"/>
          <w:marTop w:val="0"/>
          <w:marBottom w:val="0"/>
          <w:divBdr>
            <w:top w:val="none" w:sz="0" w:space="0" w:color="auto"/>
            <w:left w:val="none" w:sz="0" w:space="0" w:color="auto"/>
            <w:bottom w:val="none" w:sz="0" w:space="0" w:color="auto"/>
            <w:right w:val="none" w:sz="0" w:space="0" w:color="auto"/>
          </w:divBdr>
        </w:div>
        <w:div w:id="2075816713">
          <w:marLeft w:val="0"/>
          <w:marRight w:val="0"/>
          <w:marTop w:val="0"/>
          <w:marBottom w:val="0"/>
          <w:divBdr>
            <w:top w:val="none" w:sz="0" w:space="0" w:color="auto"/>
            <w:left w:val="none" w:sz="0" w:space="0" w:color="auto"/>
            <w:bottom w:val="none" w:sz="0" w:space="0" w:color="auto"/>
            <w:right w:val="none" w:sz="0" w:space="0" w:color="auto"/>
          </w:divBdr>
        </w:div>
        <w:div w:id="1474785186">
          <w:marLeft w:val="0"/>
          <w:marRight w:val="0"/>
          <w:marTop w:val="0"/>
          <w:marBottom w:val="0"/>
          <w:divBdr>
            <w:top w:val="none" w:sz="0" w:space="0" w:color="auto"/>
            <w:left w:val="none" w:sz="0" w:space="0" w:color="auto"/>
            <w:bottom w:val="none" w:sz="0" w:space="0" w:color="auto"/>
            <w:right w:val="none" w:sz="0" w:space="0" w:color="auto"/>
          </w:divBdr>
        </w:div>
        <w:div w:id="1216236164">
          <w:marLeft w:val="0"/>
          <w:marRight w:val="0"/>
          <w:marTop w:val="0"/>
          <w:marBottom w:val="0"/>
          <w:divBdr>
            <w:top w:val="none" w:sz="0" w:space="0" w:color="auto"/>
            <w:left w:val="none" w:sz="0" w:space="0" w:color="auto"/>
            <w:bottom w:val="none" w:sz="0" w:space="0" w:color="auto"/>
            <w:right w:val="none" w:sz="0" w:space="0" w:color="auto"/>
          </w:divBdr>
        </w:div>
        <w:div w:id="1431510053">
          <w:marLeft w:val="0"/>
          <w:marRight w:val="0"/>
          <w:marTop w:val="0"/>
          <w:marBottom w:val="0"/>
          <w:divBdr>
            <w:top w:val="none" w:sz="0" w:space="0" w:color="auto"/>
            <w:left w:val="none" w:sz="0" w:space="0" w:color="auto"/>
            <w:bottom w:val="none" w:sz="0" w:space="0" w:color="auto"/>
            <w:right w:val="none" w:sz="0" w:space="0" w:color="auto"/>
          </w:divBdr>
        </w:div>
        <w:div w:id="980187948">
          <w:marLeft w:val="0"/>
          <w:marRight w:val="0"/>
          <w:marTop w:val="0"/>
          <w:marBottom w:val="0"/>
          <w:divBdr>
            <w:top w:val="none" w:sz="0" w:space="0" w:color="auto"/>
            <w:left w:val="none" w:sz="0" w:space="0" w:color="auto"/>
            <w:bottom w:val="none" w:sz="0" w:space="0" w:color="auto"/>
            <w:right w:val="none" w:sz="0" w:space="0" w:color="auto"/>
          </w:divBdr>
        </w:div>
        <w:div w:id="2083208891">
          <w:marLeft w:val="0"/>
          <w:marRight w:val="0"/>
          <w:marTop w:val="0"/>
          <w:marBottom w:val="0"/>
          <w:divBdr>
            <w:top w:val="none" w:sz="0" w:space="0" w:color="auto"/>
            <w:left w:val="none" w:sz="0" w:space="0" w:color="auto"/>
            <w:bottom w:val="none" w:sz="0" w:space="0" w:color="auto"/>
            <w:right w:val="none" w:sz="0" w:space="0" w:color="auto"/>
          </w:divBdr>
        </w:div>
        <w:div w:id="407920510">
          <w:marLeft w:val="0"/>
          <w:marRight w:val="0"/>
          <w:marTop w:val="0"/>
          <w:marBottom w:val="0"/>
          <w:divBdr>
            <w:top w:val="none" w:sz="0" w:space="0" w:color="auto"/>
            <w:left w:val="none" w:sz="0" w:space="0" w:color="auto"/>
            <w:bottom w:val="none" w:sz="0" w:space="0" w:color="auto"/>
            <w:right w:val="none" w:sz="0" w:space="0" w:color="auto"/>
          </w:divBdr>
        </w:div>
        <w:div w:id="1989627899">
          <w:marLeft w:val="0"/>
          <w:marRight w:val="0"/>
          <w:marTop w:val="0"/>
          <w:marBottom w:val="0"/>
          <w:divBdr>
            <w:top w:val="none" w:sz="0" w:space="0" w:color="auto"/>
            <w:left w:val="none" w:sz="0" w:space="0" w:color="auto"/>
            <w:bottom w:val="none" w:sz="0" w:space="0" w:color="auto"/>
            <w:right w:val="none" w:sz="0" w:space="0" w:color="auto"/>
          </w:divBdr>
        </w:div>
        <w:div w:id="1916745698">
          <w:marLeft w:val="0"/>
          <w:marRight w:val="0"/>
          <w:marTop w:val="0"/>
          <w:marBottom w:val="0"/>
          <w:divBdr>
            <w:top w:val="none" w:sz="0" w:space="0" w:color="auto"/>
            <w:left w:val="none" w:sz="0" w:space="0" w:color="auto"/>
            <w:bottom w:val="none" w:sz="0" w:space="0" w:color="auto"/>
            <w:right w:val="none" w:sz="0" w:space="0" w:color="auto"/>
          </w:divBdr>
        </w:div>
        <w:div w:id="1938560752">
          <w:marLeft w:val="0"/>
          <w:marRight w:val="0"/>
          <w:marTop w:val="0"/>
          <w:marBottom w:val="0"/>
          <w:divBdr>
            <w:top w:val="none" w:sz="0" w:space="0" w:color="auto"/>
            <w:left w:val="none" w:sz="0" w:space="0" w:color="auto"/>
            <w:bottom w:val="none" w:sz="0" w:space="0" w:color="auto"/>
            <w:right w:val="none" w:sz="0" w:space="0" w:color="auto"/>
          </w:divBdr>
        </w:div>
        <w:div w:id="2118328470">
          <w:marLeft w:val="0"/>
          <w:marRight w:val="0"/>
          <w:marTop w:val="0"/>
          <w:marBottom w:val="0"/>
          <w:divBdr>
            <w:top w:val="none" w:sz="0" w:space="0" w:color="auto"/>
            <w:left w:val="none" w:sz="0" w:space="0" w:color="auto"/>
            <w:bottom w:val="none" w:sz="0" w:space="0" w:color="auto"/>
            <w:right w:val="none" w:sz="0" w:space="0" w:color="auto"/>
          </w:divBdr>
        </w:div>
        <w:div w:id="737435748">
          <w:marLeft w:val="0"/>
          <w:marRight w:val="0"/>
          <w:marTop w:val="0"/>
          <w:marBottom w:val="0"/>
          <w:divBdr>
            <w:top w:val="none" w:sz="0" w:space="0" w:color="auto"/>
            <w:left w:val="none" w:sz="0" w:space="0" w:color="auto"/>
            <w:bottom w:val="none" w:sz="0" w:space="0" w:color="auto"/>
            <w:right w:val="none" w:sz="0" w:space="0" w:color="auto"/>
          </w:divBdr>
        </w:div>
        <w:div w:id="1973901533">
          <w:marLeft w:val="0"/>
          <w:marRight w:val="0"/>
          <w:marTop w:val="0"/>
          <w:marBottom w:val="0"/>
          <w:divBdr>
            <w:top w:val="none" w:sz="0" w:space="0" w:color="auto"/>
            <w:left w:val="none" w:sz="0" w:space="0" w:color="auto"/>
            <w:bottom w:val="none" w:sz="0" w:space="0" w:color="auto"/>
            <w:right w:val="none" w:sz="0" w:space="0" w:color="auto"/>
          </w:divBdr>
        </w:div>
        <w:div w:id="709770907">
          <w:marLeft w:val="0"/>
          <w:marRight w:val="0"/>
          <w:marTop w:val="0"/>
          <w:marBottom w:val="0"/>
          <w:divBdr>
            <w:top w:val="none" w:sz="0" w:space="0" w:color="auto"/>
            <w:left w:val="none" w:sz="0" w:space="0" w:color="auto"/>
            <w:bottom w:val="none" w:sz="0" w:space="0" w:color="auto"/>
            <w:right w:val="none" w:sz="0" w:space="0" w:color="auto"/>
          </w:divBdr>
        </w:div>
        <w:div w:id="1333290423">
          <w:marLeft w:val="0"/>
          <w:marRight w:val="0"/>
          <w:marTop w:val="0"/>
          <w:marBottom w:val="0"/>
          <w:divBdr>
            <w:top w:val="none" w:sz="0" w:space="0" w:color="auto"/>
            <w:left w:val="none" w:sz="0" w:space="0" w:color="auto"/>
            <w:bottom w:val="none" w:sz="0" w:space="0" w:color="auto"/>
            <w:right w:val="none" w:sz="0" w:space="0" w:color="auto"/>
          </w:divBdr>
        </w:div>
        <w:div w:id="1289245134">
          <w:marLeft w:val="0"/>
          <w:marRight w:val="0"/>
          <w:marTop w:val="0"/>
          <w:marBottom w:val="0"/>
          <w:divBdr>
            <w:top w:val="none" w:sz="0" w:space="0" w:color="auto"/>
            <w:left w:val="none" w:sz="0" w:space="0" w:color="auto"/>
            <w:bottom w:val="none" w:sz="0" w:space="0" w:color="auto"/>
            <w:right w:val="none" w:sz="0" w:space="0" w:color="auto"/>
          </w:divBdr>
        </w:div>
        <w:div w:id="1549105834">
          <w:marLeft w:val="0"/>
          <w:marRight w:val="0"/>
          <w:marTop w:val="0"/>
          <w:marBottom w:val="0"/>
          <w:divBdr>
            <w:top w:val="none" w:sz="0" w:space="0" w:color="auto"/>
            <w:left w:val="none" w:sz="0" w:space="0" w:color="auto"/>
            <w:bottom w:val="none" w:sz="0" w:space="0" w:color="auto"/>
            <w:right w:val="none" w:sz="0" w:space="0" w:color="auto"/>
          </w:divBdr>
        </w:div>
        <w:div w:id="2072073475">
          <w:marLeft w:val="0"/>
          <w:marRight w:val="0"/>
          <w:marTop w:val="0"/>
          <w:marBottom w:val="0"/>
          <w:divBdr>
            <w:top w:val="none" w:sz="0" w:space="0" w:color="auto"/>
            <w:left w:val="none" w:sz="0" w:space="0" w:color="auto"/>
            <w:bottom w:val="none" w:sz="0" w:space="0" w:color="auto"/>
            <w:right w:val="none" w:sz="0" w:space="0" w:color="auto"/>
          </w:divBdr>
        </w:div>
        <w:div w:id="2093699997">
          <w:marLeft w:val="0"/>
          <w:marRight w:val="0"/>
          <w:marTop w:val="0"/>
          <w:marBottom w:val="0"/>
          <w:divBdr>
            <w:top w:val="none" w:sz="0" w:space="0" w:color="auto"/>
            <w:left w:val="none" w:sz="0" w:space="0" w:color="auto"/>
            <w:bottom w:val="none" w:sz="0" w:space="0" w:color="auto"/>
            <w:right w:val="none" w:sz="0" w:space="0" w:color="auto"/>
          </w:divBdr>
        </w:div>
        <w:div w:id="1125192718">
          <w:marLeft w:val="0"/>
          <w:marRight w:val="0"/>
          <w:marTop w:val="0"/>
          <w:marBottom w:val="0"/>
          <w:divBdr>
            <w:top w:val="none" w:sz="0" w:space="0" w:color="auto"/>
            <w:left w:val="none" w:sz="0" w:space="0" w:color="auto"/>
            <w:bottom w:val="none" w:sz="0" w:space="0" w:color="auto"/>
            <w:right w:val="none" w:sz="0" w:space="0" w:color="auto"/>
          </w:divBdr>
        </w:div>
        <w:div w:id="1622688955">
          <w:marLeft w:val="0"/>
          <w:marRight w:val="0"/>
          <w:marTop w:val="0"/>
          <w:marBottom w:val="0"/>
          <w:divBdr>
            <w:top w:val="none" w:sz="0" w:space="0" w:color="auto"/>
            <w:left w:val="none" w:sz="0" w:space="0" w:color="auto"/>
            <w:bottom w:val="none" w:sz="0" w:space="0" w:color="auto"/>
            <w:right w:val="none" w:sz="0" w:space="0" w:color="auto"/>
          </w:divBdr>
        </w:div>
        <w:div w:id="1578707104">
          <w:marLeft w:val="0"/>
          <w:marRight w:val="0"/>
          <w:marTop w:val="0"/>
          <w:marBottom w:val="0"/>
          <w:divBdr>
            <w:top w:val="none" w:sz="0" w:space="0" w:color="auto"/>
            <w:left w:val="none" w:sz="0" w:space="0" w:color="auto"/>
            <w:bottom w:val="none" w:sz="0" w:space="0" w:color="auto"/>
            <w:right w:val="none" w:sz="0" w:space="0" w:color="auto"/>
          </w:divBdr>
        </w:div>
        <w:div w:id="196048003">
          <w:marLeft w:val="0"/>
          <w:marRight w:val="0"/>
          <w:marTop w:val="0"/>
          <w:marBottom w:val="0"/>
          <w:divBdr>
            <w:top w:val="none" w:sz="0" w:space="0" w:color="auto"/>
            <w:left w:val="none" w:sz="0" w:space="0" w:color="auto"/>
            <w:bottom w:val="none" w:sz="0" w:space="0" w:color="auto"/>
            <w:right w:val="none" w:sz="0" w:space="0" w:color="auto"/>
          </w:divBdr>
        </w:div>
        <w:div w:id="1872455688">
          <w:marLeft w:val="0"/>
          <w:marRight w:val="0"/>
          <w:marTop w:val="0"/>
          <w:marBottom w:val="0"/>
          <w:divBdr>
            <w:top w:val="none" w:sz="0" w:space="0" w:color="auto"/>
            <w:left w:val="none" w:sz="0" w:space="0" w:color="auto"/>
            <w:bottom w:val="none" w:sz="0" w:space="0" w:color="auto"/>
            <w:right w:val="none" w:sz="0" w:space="0" w:color="auto"/>
          </w:divBdr>
        </w:div>
        <w:div w:id="664668742">
          <w:marLeft w:val="0"/>
          <w:marRight w:val="0"/>
          <w:marTop w:val="0"/>
          <w:marBottom w:val="0"/>
          <w:divBdr>
            <w:top w:val="none" w:sz="0" w:space="0" w:color="auto"/>
            <w:left w:val="none" w:sz="0" w:space="0" w:color="auto"/>
            <w:bottom w:val="none" w:sz="0" w:space="0" w:color="auto"/>
            <w:right w:val="none" w:sz="0" w:space="0" w:color="auto"/>
          </w:divBdr>
        </w:div>
        <w:div w:id="570039369">
          <w:marLeft w:val="0"/>
          <w:marRight w:val="0"/>
          <w:marTop w:val="0"/>
          <w:marBottom w:val="0"/>
          <w:divBdr>
            <w:top w:val="none" w:sz="0" w:space="0" w:color="auto"/>
            <w:left w:val="none" w:sz="0" w:space="0" w:color="auto"/>
            <w:bottom w:val="none" w:sz="0" w:space="0" w:color="auto"/>
            <w:right w:val="none" w:sz="0" w:space="0" w:color="auto"/>
          </w:divBdr>
        </w:div>
        <w:div w:id="885917171">
          <w:marLeft w:val="0"/>
          <w:marRight w:val="0"/>
          <w:marTop w:val="0"/>
          <w:marBottom w:val="0"/>
          <w:divBdr>
            <w:top w:val="none" w:sz="0" w:space="0" w:color="auto"/>
            <w:left w:val="none" w:sz="0" w:space="0" w:color="auto"/>
            <w:bottom w:val="none" w:sz="0" w:space="0" w:color="auto"/>
            <w:right w:val="none" w:sz="0" w:space="0" w:color="auto"/>
          </w:divBdr>
        </w:div>
        <w:div w:id="1007561418">
          <w:marLeft w:val="0"/>
          <w:marRight w:val="0"/>
          <w:marTop w:val="0"/>
          <w:marBottom w:val="0"/>
          <w:divBdr>
            <w:top w:val="none" w:sz="0" w:space="0" w:color="auto"/>
            <w:left w:val="none" w:sz="0" w:space="0" w:color="auto"/>
            <w:bottom w:val="none" w:sz="0" w:space="0" w:color="auto"/>
            <w:right w:val="none" w:sz="0" w:space="0" w:color="auto"/>
          </w:divBdr>
        </w:div>
        <w:div w:id="570232823">
          <w:marLeft w:val="0"/>
          <w:marRight w:val="0"/>
          <w:marTop w:val="0"/>
          <w:marBottom w:val="0"/>
          <w:divBdr>
            <w:top w:val="none" w:sz="0" w:space="0" w:color="auto"/>
            <w:left w:val="none" w:sz="0" w:space="0" w:color="auto"/>
            <w:bottom w:val="none" w:sz="0" w:space="0" w:color="auto"/>
            <w:right w:val="none" w:sz="0" w:space="0" w:color="auto"/>
          </w:divBdr>
        </w:div>
        <w:div w:id="13503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maychutt1</dc:creator>
  <cp:lastModifiedBy>maychutt1</cp:lastModifiedBy>
  <cp:revision>2</cp:revision>
  <dcterms:created xsi:type="dcterms:W3CDTF">2021-10-04T10:06:00Z</dcterms:created>
  <dcterms:modified xsi:type="dcterms:W3CDTF">2021-10-04T10:06:00Z</dcterms:modified>
</cp:coreProperties>
</file>